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7F" w:rsidRDefault="008C337F"/>
    <w:p w:rsidR="00537F32" w:rsidRDefault="00837C08" w:rsidP="00837C08">
      <w:pPr>
        <w:rPr>
          <w:rFonts w:ascii="Edwardian Script ITC" w:hAnsi="Edwardian Script ITC" w:cs="Arial"/>
          <w:b/>
          <w:color w:val="FF0000"/>
          <w:sz w:val="52"/>
          <w:szCs w:val="52"/>
          <w:shd w:val="clear" w:color="auto" w:fill="E8FFFF"/>
        </w:rPr>
      </w:pPr>
      <w:r w:rsidRPr="00837C08">
        <w:rPr>
          <w:rFonts w:ascii="Edwardian Script ITC" w:hAnsi="Edwardian Script ITC" w:cs="Arial"/>
          <w:b/>
          <w:color w:val="FF0000"/>
          <w:sz w:val="52"/>
          <w:szCs w:val="52"/>
          <w:shd w:val="clear" w:color="auto" w:fill="E8FFFF"/>
        </w:rPr>
        <w:t>Hasta que uno no sienta la verdadera alegría de</w:t>
      </w:r>
      <w:r w:rsidRPr="00837C08">
        <w:rPr>
          <w:rStyle w:val="apple-converted-space"/>
          <w:rFonts w:ascii="Edwardian Script ITC" w:hAnsi="Edwardian Script ITC" w:cs="Arial"/>
          <w:b/>
          <w:color w:val="FF0000"/>
          <w:sz w:val="52"/>
          <w:szCs w:val="52"/>
          <w:shd w:val="clear" w:color="auto" w:fill="E8FFFF"/>
        </w:rPr>
        <w:t> </w:t>
      </w:r>
      <w:hyperlink r:id="rId5" w:history="1">
        <w:r w:rsidRPr="00837C08">
          <w:rPr>
            <w:rStyle w:val="Hipervnculo"/>
            <w:rFonts w:ascii="Edwardian Script ITC" w:hAnsi="Edwardian Script ITC" w:cs="Arial"/>
            <w:b/>
            <w:color w:val="FF0000"/>
            <w:sz w:val="52"/>
            <w:szCs w:val="52"/>
            <w:u w:val="none"/>
            <w:shd w:val="clear" w:color="auto" w:fill="E8FFFF"/>
          </w:rPr>
          <w:t>Navidad</w:t>
        </w:r>
      </w:hyperlink>
      <w:r w:rsidRPr="00837C08">
        <w:rPr>
          <w:rFonts w:ascii="Edwardian Script ITC" w:hAnsi="Edwardian Script ITC" w:cs="Arial"/>
          <w:b/>
          <w:color w:val="FF0000"/>
          <w:sz w:val="52"/>
          <w:szCs w:val="52"/>
          <w:shd w:val="clear" w:color="auto" w:fill="E8FFFF"/>
        </w:rPr>
        <w:t>, no existe. Todo lo demás es apariencia - muchos adornos. Porque no son los adornos, no es la nieve. No es el árbol, ni la chimenea. La Navidad es el calor que vuelve al corazón de las personas, la generosidad de compartirla con otros y la esperanza de seguir adelante</w:t>
      </w:r>
      <w:r w:rsidR="00537F32">
        <w:rPr>
          <w:rFonts w:ascii="Edwardian Script ITC" w:hAnsi="Edwardian Script ITC" w:cs="Arial"/>
          <w:b/>
          <w:color w:val="FF0000"/>
          <w:sz w:val="52"/>
          <w:szCs w:val="52"/>
          <w:shd w:val="clear" w:color="auto" w:fill="E8FFFF"/>
        </w:rPr>
        <w:t xml:space="preserve">     </w:t>
      </w:r>
    </w:p>
    <w:p w:rsidR="00837C08" w:rsidRPr="00837C08" w:rsidRDefault="00537F32" w:rsidP="00837C08">
      <w:pPr>
        <w:rPr>
          <w:rFonts w:ascii="Edwardian Script ITC" w:hAnsi="Edwardian Script ITC"/>
          <w:b/>
          <w:color w:val="FF0000"/>
          <w:sz w:val="52"/>
          <w:szCs w:val="52"/>
        </w:rPr>
      </w:pPr>
      <w:r>
        <w:rPr>
          <w:noProof/>
          <w:lang w:eastAsia="es-ES"/>
        </w:rPr>
        <w:drawing>
          <wp:inline distT="0" distB="0" distL="0" distR="0">
            <wp:extent cx="727525" cy="843148"/>
            <wp:effectExtent l="19050" t="0" r="0" b="0"/>
            <wp:docPr id="10" name="8 Imagen" descr="Papa Noel 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 Noel 18.gif"/>
                    <pic:cNvPicPr/>
                  </pic:nvPicPr>
                  <pic:blipFill>
                    <a:blip r:embed="rId6"/>
                    <a:stretch>
                      <a:fillRect/>
                    </a:stretch>
                  </pic:blipFill>
                  <pic:spPr>
                    <a:xfrm>
                      <a:off x="0" y="0"/>
                      <a:ext cx="726989" cy="842526"/>
                    </a:xfrm>
                    <a:prstGeom prst="rect">
                      <a:avLst/>
                    </a:prstGeom>
                  </pic:spPr>
                </pic:pic>
              </a:graphicData>
            </a:graphic>
          </wp:inline>
        </w:drawing>
      </w:r>
    </w:p>
    <w:p w:rsidR="00837C08" w:rsidRPr="00837C08" w:rsidRDefault="00537F32">
      <w:r>
        <w:rPr>
          <w:noProof/>
          <w:lang w:eastAsia="es-ES"/>
        </w:rPr>
        <w:lastRenderedPageBreak/>
        <w:drawing>
          <wp:anchor distT="0" distB="0" distL="114300" distR="114300" simplePos="0" relativeHeight="251659264" behindDoc="0" locked="0" layoutInCell="1" allowOverlap="1">
            <wp:simplePos x="0" y="0"/>
            <wp:positionH relativeFrom="column">
              <wp:posOffset>-3153</wp:posOffset>
            </wp:positionH>
            <wp:positionV relativeFrom="paragraph">
              <wp:posOffset>4420119</wp:posOffset>
            </wp:positionV>
            <wp:extent cx="1187532" cy="610095"/>
            <wp:effectExtent l="0" t="114300" r="0" b="0"/>
            <wp:wrapNone/>
            <wp:docPr id="14" name="13 Imagen" descr="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png"/>
                    <pic:cNvPicPr/>
                  </pic:nvPicPr>
                  <pic:blipFill>
                    <a:blip r:embed="rId7" cstate="print"/>
                    <a:stretch>
                      <a:fillRect/>
                    </a:stretch>
                  </pic:blipFill>
                  <pic:spPr>
                    <a:xfrm rot="2156611">
                      <a:off x="0" y="0"/>
                      <a:ext cx="1187532" cy="610095"/>
                    </a:xfrm>
                    <a:prstGeom prst="rect">
                      <a:avLst/>
                    </a:prstGeom>
                  </pic:spPr>
                </pic:pic>
              </a:graphicData>
            </a:graphic>
          </wp:anchor>
        </w:drawing>
      </w:r>
      <w:r>
        <w:rPr>
          <w:noProof/>
          <w:lang w:eastAsia="es-ES"/>
        </w:rPr>
        <w:drawing>
          <wp:anchor distT="0" distB="0" distL="114300" distR="114300" simplePos="0" relativeHeight="251658240" behindDoc="0" locked="0" layoutInCell="1" allowOverlap="1">
            <wp:simplePos x="0" y="0"/>
            <wp:positionH relativeFrom="column">
              <wp:posOffset>2353310</wp:posOffset>
            </wp:positionH>
            <wp:positionV relativeFrom="paragraph">
              <wp:posOffset>130810</wp:posOffset>
            </wp:positionV>
            <wp:extent cx="1115695" cy="569595"/>
            <wp:effectExtent l="0" t="76200" r="0" b="0"/>
            <wp:wrapNone/>
            <wp:docPr id="13" name="10 Imagen" descr="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png"/>
                    <pic:cNvPicPr/>
                  </pic:nvPicPr>
                  <pic:blipFill>
                    <a:blip r:embed="rId8" cstate="print"/>
                    <a:stretch>
                      <a:fillRect/>
                    </a:stretch>
                  </pic:blipFill>
                  <pic:spPr>
                    <a:xfrm rot="1718931">
                      <a:off x="0" y="0"/>
                      <a:ext cx="1115695" cy="569595"/>
                    </a:xfrm>
                    <a:prstGeom prst="rect">
                      <a:avLst/>
                    </a:prstGeom>
                  </pic:spPr>
                </pic:pic>
              </a:graphicData>
            </a:graphic>
          </wp:anchor>
        </w:drawing>
      </w:r>
      <w:r w:rsidR="00837C08">
        <w:rPr>
          <w:noProof/>
          <w:lang w:eastAsia="es-ES"/>
        </w:rPr>
        <w:drawing>
          <wp:inline distT="0" distB="0" distL="0" distR="0">
            <wp:extent cx="3543547" cy="5225142"/>
            <wp:effectExtent l="19050" t="0" r="0" b="0"/>
            <wp:docPr id="6" name="5 Imagen" descr="11150657-vintage-christmas-card-merry-christmas-let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50657-vintage-christmas-card-merry-christmas-letras.jpg"/>
                    <pic:cNvPicPr/>
                  </pic:nvPicPr>
                  <pic:blipFill>
                    <a:blip r:embed="rId9"/>
                    <a:stretch>
                      <a:fillRect/>
                    </a:stretch>
                  </pic:blipFill>
                  <pic:spPr>
                    <a:xfrm>
                      <a:off x="0" y="0"/>
                      <a:ext cx="3545205" cy="5227587"/>
                    </a:xfrm>
                    <a:prstGeom prst="rect">
                      <a:avLst/>
                    </a:prstGeom>
                    <a:ln>
                      <a:noFill/>
                    </a:ln>
                    <a:effectLst>
                      <a:softEdge rad="112500"/>
                    </a:effectLst>
                  </pic:spPr>
                </pic:pic>
              </a:graphicData>
            </a:graphic>
          </wp:inline>
        </w:drawing>
      </w:r>
    </w:p>
    <w:sectPr w:rsidR="00837C08" w:rsidRPr="00837C08" w:rsidSect="00837C08">
      <w:pgSz w:w="8419" w:h="11906" w:orient="landscape"/>
      <w:pgMar w:top="1701" w:right="1418" w:bottom="1701" w:left="1418" w:header="709" w:footer="709" w:gutter="0"/>
      <w:pgBorders w:offsetFrom="page">
        <w:top w:val="christmasTree" w:sz="31" w:space="24" w:color="auto"/>
        <w:left w:val="christmasTree" w:sz="31" w:space="24" w:color="auto"/>
        <w:bottom w:val="christmasTree" w:sz="31" w:space="24" w:color="auto"/>
        <w:right w:val="christmasTree"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printTwoOnOne/>
  <w:compat/>
  <w:rsids>
    <w:rsidRoot w:val="002604B6"/>
    <w:rsid w:val="002604B6"/>
    <w:rsid w:val="00537F32"/>
    <w:rsid w:val="00632819"/>
    <w:rsid w:val="00837C08"/>
    <w:rsid w:val="008C337F"/>
    <w:rsid w:val="00D127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3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328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2819"/>
    <w:rPr>
      <w:rFonts w:ascii="Tahoma" w:hAnsi="Tahoma" w:cs="Tahoma"/>
      <w:sz w:val="16"/>
      <w:szCs w:val="16"/>
    </w:rPr>
  </w:style>
  <w:style w:type="character" w:customStyle="1" w:styleId="apple-converted-space">
    <w:name w:val="apple-converted-space"/>
    <w:basedOn w:val="Fuentedeprrafopredeter"/>
    <w:rsid w:val="00837C08"/>
  </w:style>
  <w:style w:type="character" w:styleId="Hipervnculo">
    <w:name w:val="Hyperlink"/>
    <w:basedOn w:val="Fuentedeprrafopredeter"/>
    <w:uiPriority w:val="99"/>
    <w:semiHidden/>
    <w:unhideWhenUsed/>
    <w:rsid w:val="00837C0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www.euroresidentes.com/navidad/navidad.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69F3C-6104-418F-B434-4C5F1FFB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62</Words>
  <Characters>342</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IES PARQUE ALUCHE</Company>
  <LinksUpToDate>false</LinksUpToDate>
  <CharactersWithSpaces>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IES PARQUE ALUCHE</dc:creator>
  <cp:keywords/>
  <dc:description/>
  <cp:lastModifiedBy>IES PARQUE ALUCHE</cp:lastModifiedBy>
  <cp:revision>2</cp:revision>
  <dcterms:created xsi:type="dcterms:W3CDTF">2012-12-18T15:41:00Z</dcterms:created>
  <dcterms:modified xsi:type="dcterms:W3CDTF">2012-12-18T16:36:00Z</dcterms:modified>
</cp:coreProperties>
</file>